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54" w:rsidRPr="00080E54" w:rsidRDefault="00080E54" w:rsidP="00080E54">
      <w:pPr>
        <w:spacing w:before="100" w:beforeAutospacing="1" w:after="100" w:afterAutospacing="1"/>
        <w:jc w:val="center"/>
        <w:rPr>
          <w:rFonts w:ascii="Arial" w:hAnsi="Arial" w:cs="Arial"/>
          <w:b/>
          <w:sz w:val="24"/>
          <w:szCs w:val="24"/>
          <w:u w:val="single"/>
        </w:rPr>
      </w:pPr>
    </w:p>
    <w:p w:rsidR="00212D68" w:rsidRPr="00080E54" w:rsidRDefault="00080E54" w:rsidP="00080E54">
      <w:pPr>
        <w:spacing w:before="100" w:beforeAutospacing="1" w:after="100" w:afterAutospacing="1"/>
        <w:jc w:val="center"/>
        <w:rPr>
          <w:rFonts w:ascii="Arial" w:hAnsi="Arial" w:cs="Arial"/>
          <w:b/>
          <w:sz w:val="28"/>
          <w:szCs w:val="28"/>
          <w:u w:val="single"/>
        </w:rPr>
      </w:pPr>
      <w:r>
        <w:rPr>
          <w:rFonts w:ascii="Arial" w:hAnsi="Arial" w:cs="Arial"/>
          <w:b/>
          <w:sz w:val="28"/>
          <w:szCs w:val="28"/>
          <w:u w:val="single"/>
        </w:rPr>
        <w:t>CHURCH DECLARATION</w:t>
      </w:r>
    </w:p>
    <w:p w:rsidR="00514E85" w:rsidRDefault="00A73288" w:rsidP="00514E85">
      <w:pPr>
        <w:spacing w:before="100" w:beforeAutospacing="1" w:after="100" w:afterAutospacing="1"/>
        <w:rPr>
          <w:rFonts w:ascii="Arial" w:hAnsi="Arial" w:cs="Arial"/>
          <w:sz w:val="24"/>
          <w:szCs w:val="24"/>
        </w:rPr>
      </w:pPr>
      <w:hyperlink r:id="rId5" w:history="1">
        <w:r w:rsidR="00514E85" w:rsidRPr="00330CFC">
          <w:rPr>
            <w:rStyle w:val="Hyperlink"/>
            <w:rFonts w:ascii="Arial" w:hAnsi="Arial" w:cs="Arial"/>
            <w:sz w:val="24"/>
            <w:szCs w:val="24"/>
          </w:rPr>
          <w:t>www.eccl.org</w:t>
        </w:r>
      </w:hyperlink>
      <w:r w:rsidR="00514E85" w:rsidRPr="00330CFC">
        <w:rPr>
          <w:rFonts w:ascii="Arial" w:hAnsi="Arial" w:cs="Arial"/>
          <w:sz w:val="24"/>
          <w:szCs w:val="24"/>
        </w:rPr>
        <w:t xml:space="preserve"> is </w:t>
      </w:r>
      <w:r w:rsidR="00514E85">
        <w:rPr>
          <w:rFonts w:ascii="Arial" w:hAnsi="Arial" w:cs="Arial"/>
          <w:sz w:val="24"/>
          <w:szCs w:val="24"/>
        </w:rPr>
        <w:t xml:space="preserve">the web site of the </w:t>
      </w:r>
      <w:r w:rsidR="00514E85" w:rsidRPr="00080E54">
        <w:rPr>
          <w:rFonts w:ascii="Arial" w:hAnsi="Arial" w:cs="Arial"/>
          <w:b/>
          <w:i/>
          <w:sz w:val="24"/>
          <w:szCs w:val="24"/>
          <w:highlight w:val="yellow"/>
        </w:rPr>
        <w:t xml:space="preserve">ECCL.ORG </w:t>
      </w:r>
      <w:r w:rsidR="00514E85" w:rsidRPr="00080E54">
        <w:rPr>
          <w:rFonts w:ascii="Arial" w:hAnsi="Arial" w:cs="Arial"/>
          <w:i/>
          <w:sz w:val="24"/>
          <w:szCs w:val="24"/>
          <w:highlight w:val="yellow"/>
        </w:rPr>
        <w:t>A FREE CHURCH</w:t>
      </w:r>
      <w:r w:rsidR="00514E85">
        <w:rPr>
          <w:rFonts w:ascii="Arial" w:hAnsi="Arial" w:cs="Arial"/>
          <w:sz w:val="24"/>
          <w:szCs w:val="24"/>
        </w:rPr>
        <w:t xml:space="preserve">.  Our message has been broadcast for over a decade as a non-state church, with no government registration or affiliation.  Established within the United States of America, we gladly receive this protection from its constitution: </w:t>
      </w:r>
    </w:p>
    <w:p w:rsidR="00514E85" w:rsidRDefault="00514E85" w:rsidP="00514E85">
      <w:pPr>
        <w:ind w:left="720"/>
        <w:rPr>
          <w:rFonts w:ascii="Arial" w:hAnsi="Arial" w:cs="Arial"/>
          <w:b/>
          <w:i/>
          <w:sz w:val="24"/>
          <w:szCs w:val="24"/>
        </w:rPr>
      </w:pPr>
      <w:r w:rsidRPr="00330CFC">
        <w:rPr>
          <w:rFonts w:ascii="Arial" w:hAnsi="Arial" w:cs="Arial"/>
          <w:b/>
          <w:i/>
          <w:sz w:val="24"/>
          <w:szCs w:val="24"/>
        </w:rPr>
        <w:t xml:space="preserve">Congress shall make no law respecting an establishment of religion, or prohibiting the free exercise thereof… </w:t>
      </w:r>
    </w:p>
    <w:p w:rsidR="00514E85" w:rsidRDefault="00514E85" w:rsidP="00514E85">
      <w:pPr>
        <w:rPr>
          <w:rFonts w:ascii="Arial" w:hAnsi="Arial" w:cs="Arial"/>
          <w:sz w:val="24"/>
          <w:szCs w:val="24"/>
        </w:rPr>
      </w:pPr>
    </w:p>
    <w:p w:rsidR="00514E85" w:rsidRDefault="00514E85" w:rsidP="00514E85">
      <w:pPr>
        <w:rPr>
          <w:rFonts w:ascii="Arial" w:hAnsi="Arial" w:cs="Arial"/>
          <w:sz w:val="24"/>
          <w:szCs w:val="24"/>
        </w:rPr>
      </w:pPr>
      <w:r>
        <w:rPr>
          <w:rFonts w:ascii="Arial" w:hAnsi="Arial" w:cs="Arial"/>
          <w:sz w:val="24"/>
          <w:szCs w:val="24"/>
        </w:rPr>
        <w:t xml:space="preserve">We are </w:t>
      </w:r>
      <w:r w:rsidRPr="00700668">
        <w:rPr>
          <w:rFonts w:ascii="Arial" w:hAnsi="Arial" w:cs="Arial"/>
          <w:b/>
          <w:i/>
          <w:sz w:val="24"/>
          <w:szCs w:val="24"/>
        </w:rPr>
        <w:t>not</w:t>
      </w:r>
      <w:r>
        <w:rPr>
          <w:rFonts w:ascii="Arial" w:hAnsi="Arial" w:cs="Arial"/>
          <w:sz w:val="24"/>
          <w:szCs w:val="24"/>
        </w:rPr>
        <w:t xml:space="preserve"> a corporation </w:t>
      </w:r>
      <w:r w:rsidRPr="000B2713">
        <w:rPr>
          <w:rFonts w:ascii="Arial" w:hAnsi="Arial" w:cs="Arial"/>
          <w:b/>
          <w:sz w:val="24"/>
          <w:szCs w:val="24"/>
        </w:rPr>
        <w:t>sole</w:t>
      </w:r>
      <w:r>
        <w:rPr>
          <w:rFonts w:ascii="Arial" w:hAnsi="Arial" w:cs="Arial"/>
          <w:sz w:val="24"/>
          <w:szCs w:val="24"/>
        </w:rPr>
        <w:t xml:space="preserve"> as defined by the IRS:</w:t>
      </w:r>
    </w:p>
    <w:p w:rsidR="00514E85" w:rsidRDefault="00514E85" w:rsidP="00514E85">
      <w:pPr>
        <w:rPr>
          <w:rFonts w:ascii="Arial" w:hAnsi="Arial" w:cs="Arial"/>
          <w:sz w:val="24"/>
          <w:szCs w:val="24"/>
        </w:rPr>
      </w:pPr>
    </w:p>
    <w:p w:rsidR="00514E85" w:rsidRPr="00C91ECE" w:rsidRDefault="00514E85" w:rsidP="00514E85">
      <w:pPr>
        <w:ind w:left="720"/>
        <w:rPr>
          <w:rFonts w:ascii="Arial" w:hAnsi="Arial" w:cs="Arial"/>
          <w:i/>
          <w:sz w:val="24"/>
          <w:szCs w:val="24"/>
        </w:rPr>
      </w:pPr>
      <w:r w:rsidRPr="00C91ECE">
        <w:rPr>
          <w:rFonts w:ascii="Arial" w:hAnsi="Arial" w:cs="Arial"/>
          <w:i/>
          <w:sz w:val="24"/>
          <w:szCs w:val="24"/>
        </w:rPr>
        <w:t>A legitimate corporation sole is designed to ensure continuity of ownership of property dedicated to the benefit of a legitimate religious organization</w:t>
      </w:r>
      <w:r w:rsidR="00212D68">
        <w:rPr>
          <w:rFonts w:ascii="Arial" w:hAnsi="Arial" w:cs="Arial"/>
          <w:i/>
          <w:sz w:val="24"/>
          <w:szCs w:val="24"/>
        </w:rPr>
        <w:t>….</w:t>
      </w:r>
      <w:r w:rsidRPr="00C91ECE">
        <w:rPr>
          <w:rFonts w:ascii="Arial" w:hAnsi="Arial" w:cs="Arial"/>
          <w:i/>
          <w:sz w:val="24"/>
          <w:szCs w:val="24"/>
        </w:rPr>
        <w:t xml:space="preserve"> </w:t>
      </w:r>
    </w:p>
    <w:p w:rsidR="00514E85" w:rsidRDefault="00514E85" w:rsidP="00514E85">
      <w:pPr>
        <w:rPr>
          <w:rFonts w:ascii="Arial" w:hAnsi="Arial" w:cs="Arial"/>
          <w:sz w:val="24"/>
          <w:szCs w:val="24"/>
        </w:rPr>
      </w:pPr>
    </w:p>
    <w:p w:rsidR="00514E85" w:rsidRDefault="00514E85" w:rsidP="00514E85">
      <w:pPr>
        <w:rPr>
          <w:rFonts w:ascii="Arial" w:hAnsi="Arial" w:cs="Arial"/>
          <w:sz w:val="24"/>
          <w:szCs w:val="24"/>
        </w:rPr>
      </w:pPr>
      <w:r w:rsidRPr="002457CE">
        <w:rPr>
          <w:rFonts w:ascii="Arial" w:hAnsi="Arial" w:cs="Arial"/>
          <w:sz w:val="24"/>
          <w:szCs w:val="24"/>
        </w:rPr>
        <w:t xml:space="preserve">We are </w:t>
      </w:r>
      <w:r w:rsidRPr="00700668">
        <w:rPr>
          <w:rFonts w:ascii="Arial" w:hAnsi="Arial" w:cs="Arial"/>
          <w:b/>
          <w:i/>
          <w:sz w:val="24"/>
          <w:szCs w:val="24"/>
        </w:rPr>
        <w:t>not</w:t>
      </w:r>
      <w:r w:rsidRPr="002457CE">
        <w:rPr>
          <w:rFonts w:ascii="Arial" w:hAnsi="Arial" w:cs="Arial"/>
          <w:sz w:val="24"/>
          <w:szCs w:val="24"/>
        </w:rPr>
        <w:t xml:space="preserve"> a corporation </w:t>
      </w:r>
      <w:r w:rsidRPr="000B2713">
        <w:rPr>
          <w:rFonts w:ascii="Arial" w:hAnsi="Arial" w:cs="Arial"/>
          <w:b/>
          <w:sz w:val="24"/>
          <w:szCs w:val="24"/>
        </w:rPr>
        <w:t>aggregate</w:t>
      </w:r>
      <w:r>
        <w:rPr>
          <w:rFonts w:ascii="Arial" w:hAnsi="Arial" w:cs="Arial"/>
          <w:sz w:val="24"/>
          <w:szCs w:val="24"/>
        </w:rPr>
        <w:t xml:space="preserve"> with the more common</w:t>
      </w:r>
      <w:r w:rsidR="00212D68">
        <w:rPr>
          <w:rFonts w:ascii="Arial" w:hAnsi="Arial" w:cs="Arial"/>
          <w:sz w:val="24"/>
          <w:szCs w:val="24"/>
        </w:rPr>
        <w:t>,</w:t>
      </w:r>
      <w:r>
        <w:rPr>
          <w:rFonts w:ascii="Arial" w:hAnsi="Arial" w:cs="Arial"/>
          <w:sz w:val="24"/>
          <w:szCs w:val="24"/>
        </w:rPr>
        <w:t xml:space="preserve"> </w:t>
      </w:r>
      <w:r w:rsidR="00DF5042">
        <w:rPr>
          <w:rFonts w:ascii="Arial" w:hAnsi="Arial" w:cs="Arial"/>
          <w:sz w:val="24"/>
          <w:szCs w:val="24"/>
        </w:rPr>
        <w:t>yet optional</w:t>
      </w:r>
      <w:r w:rsidR="00212D68">
        <w:rPr>
          <w:rFonts w:ascii="Arial" w:hAnsi="Arial" w:cs="Arial"/>
          <w:sz w:val="24"/>
          <w:szCs w:val="24"/>
        </w:rPr>
        <w:t>,</w:t>
      </w:r>
      <w:r w:rsidR="00DF5042">
        <w:rPr>
          <w:rFonts w:ascii="Arial" w:hAnsi="Arial" w:cs="Arial"/>
          <w:sz w:val="24"/>
          <w:szCs w:val="24"/>
        </w:rPr>
        <w:t xml:space="preserve"> </w:t>
      </w:r>
      <w:r>
        <w:rPr>
          <w:rFonts w:ascii="Arial" w:hAnsi="Arial" w:cs="Arial"/>
          <w:sz w:val="24"/>
          <w:szCs w:val="24"/>
        </w:rPr>
        <w:t xml:space="preserve">IRS tax exempt status </w:t>
      </w:r>
      <w:r w:rsidR="00212D68">
        <w:rPr>
          <w:rFonts w:ascii="Arial" w:hAnsi="Arial" w:cs="Arial"/>
          <w:sz w:val="24"/>
          <w:szCs w:val="24"/>
        </w:rPr>
        <w:t xml:space="preserve">election </w:t>
      </w:r>
      <w:r>
        <w:rPr>
          <w:rFonts w:ascii="Arial" w:hAnsi="Arial" w:cs="Arial"/>
          <w:sz w:val="24"/>
          <w:szCs w:val="24"/>
        </w:rPr>
        <w:t xml:space="preserve">of a </w:t>
      </w:r>
      <w:r w:rsidRPr="002457CE">
        <w:rPr>
          <w:rFonts w:ascii="Arial" w:hAnsi="Arial" w:cs="Arial"/>
          <w:sz w:val="24"/>
          <w:szCs w:val="24"/>
        </w:rPr>
        <w:t>501(c</w:t>
      </w:r>
      <w:proofErr w:type="gramStart"/>
      <w:r w:rsidRPr="002457CE">
        <w:rPr>
          <w:rFonts w:ascii="Arial" w:hAnsi="Arial" w:cs="Arial"/>
          <w:sz w:val="24"/>
          <w:szCs w:val="24"/>
        </w:rPr>
        <w:t>)(</w:t>
      </w:r>
      <w:proofErr w:type="gramEnd"/>
      <w:r w:rsidRPr="002457CE">
        <w:rPr>
          <w:rFonts w:ascii="Arial" w:hAnsi="Arial" w:cs="Arial"/>
          <w:sz w:val="24"/>
          <w:szCs w:val="24"/>
        </w:rPr>
        <w:t>3) organization</w:t>
      </w:r>
      <w:r>
        <w:rPr>
          <w:rFonts w:ascii="Arial" w:hAnsi="Arial" w:cs="Arial"/>
          <w:sz w:val="24"/>
          <w:szCs w:val="24"/>
        </w:rPr>
        <w:t>.</w:t>
      </w:r>
    </w:p>
    <w:p w:rsidR="00BB03E0" w:rsidRDefault="00BB03E0" w:rsidP="00BB03E0">
      <w:pPr>
        <w:jc w:val="center"/>
        <w:rPr>
          <w:rFonts w:ascii="Arial" w:hAnsi="Arial" w:cs="Arial"/>
          <w:sz w:val="24"/>
          <w:szCs w:val="24"/>
        </w:rPr>
      </w:pPr>
      <w:r>
        <w:rPr>
          <w:rFonts w:ascii="Arial" w:hAnsi="Arial" w:cs="Arial"/>
          <w:sz w:val="24"/>
          <w:szCs w:val="24"/>
        </w:rPr>
        <w:t>____________________________________________________________</w:t>
      </w:r>
    </w:p>
    <w:p w:rsidR="00514E85" w:rsidRDefault="00514E85" w:rsidP="00514E85">
      <w:pPr>
        <w:rPr>
          <w:rFonts w:ascii="Arial" w:hAnsi="Arial" w:cs="Arial"/>
          <w:sz w:val="24"/>
          <w:szCs w:val="24"/>
        </w:rPr>
      </w:pPr>
    </w:p>
    <w:p w:rsidR="00514E85" w:rsidRDefault="00514E85" w:rsidP="00514E85">
      <w:pPr>
        <w:rPr>
          <w:rFonts w:ascii="Arial" w:hAnsi="Arial" w:cs="Arial"/>
          <w:sz w:val="24"/>
          <w:szCs w:val="24"/>
        </w:rPr>
      </w:pPr>
      <w:r>
        <w:rPr>
          <w:rFonts w:ascii="Arial" w:hAnsi="Arial" w:cs="Arial"/>
          <w:sz w:val="24"/>
          <w:szCs w:val="24"/>
        </w:rPr>
        <w:t xml:space="preserve">We </w:t>
      </w:r>
      <w:r w:rsidR="006140F3" w:rsidRPr="00212D68">
        <w:rPr>
          <w:rFonts w:ascii="Arial" w:hAnsi="Arial" w:cs="Arial"/>
          <w:b/>
          <w:i/>
          <w:sz w:val="24"/>
          <w:szCs w:val="24"/>
        </w:rPr>
        <w:t>decl</w:t>
      </w:r>
      <w:r w:rsidR="00DF5042" w:rsidRPr="00212D68">
        <w:rPr>
          <w:rFonts w:ascii="Arial" w:hAnsi="Arial" w:cs="Arial"/>
          <w:b/>
          <w:i/>
          <w:sz w:val="24"/>
          <w:szCs w:val="24"/>
        </w:rPr>
        <w:t>are</w:t>
      </w:r>
      <w:r w:rsidR="00DF5042">
        <w:rPr>
          <w:rFonts w:ascii="Arial" w:hAnsi="Arial" w:cs="Arial"/>
          <w:sz w:val="24"/>
          <w:szCs w:val="24"/>
        </w:rPr>
        <w:t xml:space="preserve"> that we are an</w:t>
      </w:r>
      <w:r>
        <w:rPr>
          <w:rFonts w:ascii="Arial" w:hAnsi="Arial" w:cs="Arial"/>
          <w:sz w:val="24"/>
          <w:szCs w:val="24"/>
        </w:rPr>
        <w:t xml:space="preserve"> </w:t>
      </w:r>
      <w:r w:rsidRPr="00B30FC7">
        <w:rPr>
          <w:rFonts w:ascii="Arial" w:hAnsi="Arial" w:cs="Arial"/>
          <w:b/>
          <w:sz w:val="24"/>
          <w:szCs w:val="24"/>
        </w:rPr>
        <w:t>unincorporated association</w:t>
      </w:r>
      <w:r>
        <w:rPr>
          <w:rFonts w:ascii="Arial" w:hAnsi="Arial" w:cs="Arial"/>
          <w:sz w:val="24"/>
          <w:szCs w:val="24"/>
        </w:rPr>
        <w:t>, a fellowship in the body of Christ (</w:t>
      </w:r>
      <w:r w:rsidRPr="00D00173">
        <w:rPr>
          <w:rFonts w:ascii="Arial" w:hAnsi="Arial" w:cs="Arial"/>
          <w:b/>
          <w:sz w:val="24"/>
          <w:szCs w:val="24"/>
        </w:rPr>
        <w:t>church</w:t>
      </w:r>
      <w:r>
        <w:rPr>
          <w:rFonts w:ascii="Arial" w:hAnsi="Arial" w:cs="Arial"/>
          <w:sz w:val="24"/>
          <w:szCs w:val="24"/>
        </w:rPr>
        <w:t>)</w:t>
      </w:r>
      <w:r w:rsidR="00DF5042">
        <w:rPr>
          <w:rFonts w:ascii="Arial" w:hAnsi="Arial" w:cs="Arial"/>
          <w:sz w:val="24"/>
          <w:szCs w:val="24"/>
        </w:rPr>
        <w:t xml:space="preserve"> as described by our doctrines</w:t>
      </w:r>
      <w:r>
        <w:rPr>
          <w:rFonts w:ascii="Arial" w:hAnsi="Arial" w:cs="Arial"/>
          <w:sz w:val="24"/>
          <w:szCs w:val="24"/>
        </w:rPr>
        <w:t xml:space="preserve">, </w:t>
      </w:r>
      <w:r w:rsidR="00D72A7A">
        <w:rPr>
          <w:rFonts w:ascii="Arial" w:hAnsi="Arial" w:cs="Arial"/>
          <w:sz w:val="24"/>
          <w:szCs w:val="24"/>
        </w:rPr>
        <w:t xml:space="preserve">beliefs, and practices, </w:t>
      </w:r>
      <w:r>
        <w:rPr>
          <w:rFonts w:ascii="Arial" w:hAnsi="Arial" w:cs="Arial"/>
          <w:sz w:val="24"/>
          <w:szCs w:val="24"/>
        </w:rPr>
        <w:t>and as such</w:t>
      </w:r>
      <w:r w:rsidR="00D72A7A">
        <w:rPr>
          <w:rFonts w:ascii="Arial" w:hAnsi="Arial" w:cs="Arial"/>
          <w:sz w:val="24"/>
          <w:szCs w:val="24"/>
        </w:rPr>
        <w:t>,</w:t>
      </w:r>
      <w:r>
        <w:rPr>
          <w:rFonts w:ascii="Arial" w:hAnsi="Arial" w:cs="Arial"/>
          <w:sz w:val="24"/>
          <w:szCs w:val="24"/>
        </w:rPr>
        <w:t xml:space="preserve"> are tax exempt </w:t>
      </w:r>
      <w:r w:rsidRPr="00700668">
        <w:rPr>
          <w:rFonts w:ascii="Arial" w:hAnsi="Arial" w:cs="Arial"/>
          <w:sz w:val="24"/>
          <w:szCs w:val="24"/>
        </w:rPr>
        <w:t xml:space="preserve">and </w:t>
      </w:r>
      <w:r w:rsidR="00700668" w:rsidRPr="00700668">
        <w:rPr>
          <w:rFonts w:ascii="Arial" w:hAnsi="Arial" w:cs="Arial"/>
          <w:sz w:val="24"/>
          <w:szCs w:val="24"/>
        </w:rPr>
        <w:t>excepted</w:t>
      </w:r>
      <w:r>
        <w:rPr>
          <w:rFonts w:ascii="Arial" w:hAnsi="Arial" w:cs="Arial"/>
          <w:sz w:val="24"/>
          <w:szCs w:val="24"/>
        </w:rPr>
        <w:t xml:space="preserve"> by </w:t>
      </w:r>
      <w:r w:rsidRPr="0027581E">
        <w:rPr>
          <w:rFonts w:ascii="Arial" w:hAnsi="Arial" w:cs="Arial"/>
          <w:sz w:val="24"/>
          <w:szCs w:val="24"/>
        </w:rPr>
        <w:t xml:space="preserve">USC 26 § </w:t>
      </w:r>
      <w:r w:rsidRPr="008B77F6">
        <w:rPr>
          <w:rFonts w:ascii="Arial" w:hAnsi="Arial" w:cs="Arial"/>
          <w:b/>
          <w:sz w:val="24"/>
          <w:szCs w:val="24"/>
        </w:rPr>
        <w:t>508(c)(1)(a)</w:t>
      </w:r>
      <w:r>
        <w:rPr>
          <w:rFonts w:ascii="Arial" w:hAnsi="Arial" w:cs="Arial"/>
          <w:sz w:val="24"/>
          <w:szCs w:val="24"/>
        </w:rPr>
        <w:t>:</w:t>
      </w:r>
    </w:p>
    <w:p w:rsidR="00514E85" w:rsidRDefault="008B77F6" w:rsidP="008B77F6">
      <w:pPr>
        <w:tabs>
          <w:tab w:val="left" w:pos="2310"/>
        </w:tabs>
        <w:rPr>
          <w:rFonts w:ascii="Arial" w:hAnsi="Arial" w:cs="Arial"/>
          <w:sz w:val="24"/>
          <w:szCs w:val="24"/>
        </w:rPr>
      </w:pPr>
      <w:r>
        <w:rPr>
          <w:rFonts w:ascii="Arial" w:hAnsi="Arial" w:cs="Arial"/>
          <w:sz w:val="24"/>
          <w:szCs w:val="24"/>
        </w:rPr>
        <w:tab/>
      </w:r>
    </w:p>
    <w:p w:rsidR="00514E85" w:rsidRDefault="00514E85" w:rsidP="00514E85">
      <w:pPr>
        <w:rPr>
          <w:rFonts w:ascii="Arial" w:hAnsi="Arial" w:cs="Arial"/>
          <w:sz w:val="16"/>
          <w:szCs w:val="16"/>
        </w:rPr>
      </w:pPr>
      <w:r w:rsidRPr="00755D8C">
        <w:rPr>
          <w:rFonts w:ascii="Arial" w:hAnsi="Arial" w:cs="Arial"/>
          <w:sz w:val="16"/>
          <w:szCs w:val="16"/>
        </w:rPr>
        <w:t>§508. Special rules with respect to section 501(c</w:t>
      </w:r>
      <w:proofErr w:type="gramStart"/>
      <w:r w:rsidRPr="00755D8C">
        <w:rPr>
          <w:rFonts w:ascii="Arial" w:hAnsi="Arial" w:cs="Arial"/>
          <w:sz w:val="16"/>
          <w:szCs w:val="16"/>
        </w:rPr>
        <w:t>)(</w:t>
      </w:r>
      <w:proofErr w:type="gramEnd"/>
      <w:r w:rsidRPr="00755D8C">
        <w:rPr>
          <w:rFonts w:ascii="Arial" w:hAnsi="Arial" w:cs="Arial"/>
          <w:sz w:val="16"/>
          <w:szCs w:val="16"/>
        </w:rPr>
        <w:t>3) organizations</w:t>
      </w:r>
    </w:p>
    <w:p w:rsidR="00514E85" w:rsidRPr="00755D8C" w:rsidRDefault="00514E85" w:rsidP="00514E85">
      <w:pPr>
        <w:rPr>
          <w:rFonts w:ascii="Arial" w:hAnsi="Arial" w:cs="Arial"/>
          <w:sz w:val="16"/>
          <w:szCs w:val="16"/>
        </w:rPr>
      </w:pPr>
    </w:p>
    <w:p w:rsidR="00514E85" w:rsidRPr="00755D8C" w:rsidRDefault="00514E85" w:rsidP="00514E85">
      <w:pPr>
        <w:rPr>
          <w:rFonts w:ascii="Arial" w:hAnsi="Arial" w:cs="Arial"/>
          <w:sz w:val="16"/>
          <w:szCs w:val="16"/>
        </w:rPr>
      </w:pPr>
      <w:r w:rsidRPr="00755D8C">
        <w:rPr>
          <w:rFonts w:ascii="Arial" w:hAnsi="Arial" w:cs="Arial"/>
          <w:sz w:val="16"/>
          <w:szCs w:val="16"/>
        </w:rPr>
        <w:t>(a) New organizations must notify Secretary that they are applying for recognition of section 501(c</w:t>
      </w:r>
      <w:proofErr w:type="gramStart"/>
      <w:r w:rsidRPr="00755D8C">
        <w:rPr>
          <w:rFonts w:ascii="Arial" w:hAnsi="Arial" w:cs="Arial"/>
          <w:sz w:val="16"/>
          <w:szCs w:val="16"/>
        </w:rPr>
        <w:t>)(</w:t>
      </w:r>
      <w:proofErr w:type="gramEnd"/>
      <w:r w:rsidRPr="00755D8C">
        <w:rPr>
          <w:rFonts w:ascii="Arial" w:hAnsi="Arial" w:cs="Arial"/>
          <w:sz w:val="16"/>
          <w:szCs w:val="16"/>
        </w:rPr>
        <w:t>3) status</w:t>
      </w:r>
    </w:p>
    <w:p w:rsidR="00514E85" w:rsidRPr="00755D8C" w:rsidRDefault="00514E85" w:rsidP="00514E85">
      <w:pPr>
        <w:rPr>
          <w:rFonts w:ascii="Arial" w:hAnsi="Arial" w:cs="Arial"/>
          <w:sz w:val="16"/>
          <w:szCs w:val="16"/>
        </w:rPr>
      </w:pPr>
    </w:p>
    <w:p w:rsidR="00514E85" w:rsidRDefault="00514E85" w:rsidP="00514E85">
      <w:pPr>
        <w:rPr>
          <w:rFonts w:ascii="Arial" w:hAnsi="Arial" w:cs="Arial"/>
          <w:sz w:val="16"/>
          <w:szCs w:val="16"/>
        </w:rPr>
      </w:pPr>
      <w:r w:rsidRPr="002B0E3F">
        <w:rPr>
          <w:rFonts w:ascii="Arial" w:hAnsi="Arial" w:cs="Arial"/>
          <w:b/>
          <w:sz w:val="16"/>
          <w:szCs w:val="16"/>
        </w:rPr>
        <w:t>Except as provided in subsection (c)</w:t>
      </w:r>
      <w:r w:rsidRPr="002B0E3F">
        <w:rPr>
          <w:rFonts w:ascii="Arial" w:hAnsi="Arial" w:cs="Arial"/>
          <w:sz w:val="16"/>
          <w:szCs w:val="16"/>
        </w:rPr>
        <w:t xml:space="preserve">, </w:t>
      </w:r>
      <w:r w:rsidRPr="00755D8C">
        <w:rPr>
          <w:rFonts w:ascii="Arial" w:hAnsi="Arial" w:cs="Arial"/>
          <w:sz w:val="16"/>
          <w:szCs w:val="16"/>
        </w:rPr>
        <w:t xml:space="preserve">an organization organized after October 9, 1969, shall not be treated as an organization described in section 501(c)(3)— </w:t>
      </w:r>
    </w:p>
    <w:p w:rsidR="00514E85" w:rsidRPr="00755D8C" w:rsidRDefault="00514E85" w:rsidP="00514E85">
      <w:pPr>
        <w:rPr>
          <w:rFonts w:ascii="Arial" w:hAnsi="Arial" w:cs="Arial"/>
          <w:sz w:val="16"/>
          <w:szCs w:val="16"/>
        </w:rPr>
      </w:pPr>
    </w:p>
    <w:p w:rsidR="00514E85" w:rsidRPr="00755D8C" w:rsidRDefault="00514E85" w:rsidP="00514E85">
      <w:pPr>
        <w:rPr>
          <w:rFonts w:ascii="Arial" w:hAnsi="Arial" w:cs="Arial"/>
          <w:sz w:val="16"/>
          <w:szCs w:val="16"/>
        </w:rPr>
      </w:pPr>
      <w:r w:rsidRPr="00755D8C">
        <w:rPr>
          <w:rFonts w:ascii="Arial" w:hAnsi="Arial" w:cs="Arial"/>
          <w:sz w:val="16"/>
          <w:szCs w:val="16"/>
        </w:rPr>
        <w:t>(1) unless it has given notice to the Secretary in such manner as the Secretary may by regulations prescribe, that it is applying for recognition of such status, or</w:t>
      </w:r>
    </w:p>
    <w:p w:rsidR="00514E85" w:rsidRPr="00755D8C" w:rsidRDefault="00514E85" w:rsidP="00514E85">
      <w:pPr>
        <w:rPr>
          <w:rFonts w:ascii="Arial" w:hAnsi="Arial" w:cs="Arial"/>
          <w:sz w:val="16"/>
          <w:szCs w:val="16"/>
        </w:rPr>
      </w:pPr>
    </w:p>
    <w:p w:rsidR="00514E85" w:rsidRPr="00755D8C" w:rsidRDefault="00514E85" w:rsidP="00514E85">
      <w:pPr>
        <w:rPr>
          <w:rFonts w:ascii="Arial" w:hAnsi="Arial" w:cs="Arial"/>
          <w:sz w:val="16"/>
          <w:szCs w:val="16"/>
        </w:rPr>
      </w:pPr>
    </w:p>
    <w:p w:rsidR="00514E85" w:rsidRPr="00755D8C" w:rsidRDefault="00514E85" w:rsidP="00514E85">
      <w:pPr>
        <w:rPr>
          <w:rFonts w:ascii="Arial" w:hAnsi="Arial" w:cs="Arial"/>
          <w:sz w:val="16"/>
          <w:szCs w:val="16"/>
        </w:rPr>
      </w:pPr>
      <w:r w:rsidRPr="00755D8C">
        <w:rPr>
          <w:rFonts w:ascii="Arial" w:hAnsi="Arial" w:cs="Arial"/>
          <w:sz w:val="16"/>
          <w:szCs w:val="16"/>
        </w:rPr>
        <w:t xml:space="preserve">(2) </w:t>
      </w:r>
      <w:proofErr w:type="gramStart"/>
      <w:r w:rsidRPr="00755D8C">
        <w:rPr>
          <w:rFonts w:ascii="Arial" w:hAnsi="Arial" w:cs="Arial"/>
          <w:sz w:val="16"/>
          <w:szCs w:val="16"/>
        </w:rPr>
        <w:t>for</w:t>
      </w:r>
      <w:proofErr w:type="gramEnd"/>
      <w:r w:rsidRPr="00755D8C">
        <w:rPr>
          <w:rFonts w:ascii="Arial" w:hAnsi="Arial" w:cs="Arial"/>
          <w:sz w:val="16"/>
          <w:szCs w:val="16"/>
        </w:rPr>
        <w:t xml:space="preserve"> any period before the giving of such notice, if such notice is given after the time prescribed by the Secretary by regulations for giving notice under this subsection.</w:t>
      </w:r>
    </w:p>
    <w:p w:rsidR="00514E85" w:rsidRDefault="00514E85" w:rsidP="00514E85">
      <w:pPr>
        <w:rPr>
          <w:rFonts w:ascii="Arial" w:hAnsi="Arial" w:cs="Arial"/>
          <w:sz w:val="16"/>
          <w:szCs w:val="16"/>
        </w:rPr>
      </w:pPr>
    </w:p>
    <w:p w:rsidR="00514E85" w:rsidRPr="00755D8C" w:rsidRDefault="00514E85" w:rsidP="00514E85">
      <w:pPr>
        <w:rPr>
          <w:rFonts w:ascii="Arial" w:hAnsi="Arial" w:cs="Arial"/>
          <w:sz w:val="16"/>
          <w:szCs w:val="16"/>
        </w:rPr>
      </w:pPr>
      <w:r w:rsidRPr="00755D8C">
        <w:rPr>
          <w:rFonts w:ascii="Arial" w:hAnsi="Arial" w:cs="Arial"/>
          <w:sz w:val="16"/>
          <w:szCs w:val="16"/>
        </w:rPr>
        <w:t>(b) Presumption that organizations are private foundations</w:t>
      </w:r>
    </w:p>
    <w:p w:rsidR="00514E85" w:rsidRPr="00755D8C" w:rsidRDefault="00514E85" w:rsidP="00514E85">
      <w:pPr>
        <w:rPr>
          <w:rFonts w:ascii="Arial" w:hAnsi="Arial" w:cs="Arial"/>
          <w:sz w:val="16"/>
          <w:szCs w:val="16"/>
        </w:rPr>
      </w:pPr>
    </w:p>
    <w:p w:rsidR="00514E85" w:rsidRDefault="00514E85" w:rsidP="00514E85">
      <w:pPr>
        <w:rPr>
          <w:rFonts w:ascii="Arial" w:hAnsi="Arial" w:cs="Arial"/>
          <w:sz w:val="16"/>
          <w:szCs w:val="16"/>
        </w:rPr>
      </w:pPr>
      <w:r w:rsidRPr="00755D8C">
        <w:rPr>
          <w:rFonts w:ascii="Arial" w:hAnsi="Arial" w:cs="Arial"/>
          <w:sz w:val="16"/>
          <w:szCs w:val="16"/>
        </w:rPr>
        <w:t xml:space="preserve">Except as provided in subsection (c), any organization (including an organization in existence on October 9, 1969) which is described in section 501(c)(3) and which does not notify the Secretary, at such time and in such manner as the Secretary may by regulations prescribe, that it is not a private </w:t>
      </w:r>
    </w:p>
    <w:p w:rsidR="00514E85" w:rsidRPr="00755D8C" w:rsidRDefault="00514E85" w:rsidP="00514E85">
      <w:pPr>
        <w:rPr>
          <w:rFonts w:ascii="Arial" w:hAnsi="Arial" w:cs="Arial"/>
          <w:sz w:val="16"/>
          <w:szCs w:val="16"/>
        </w:rPr>
      </w:pPr>
      <w:proofErr w:type="gramStart"/>
      <w:r w:rsidRPr="00755D8C">
        <w:rPr>
          <w:rFonts w:ascii="Arial" w:hAnsi="Arial" w:cs="Arial"/>
          <w:sz w:val="16"/>
          <w:szCs w:val="16"/>
        </w:rPr>
        <w:t>foundation</w:t>
      </w:r>
      <w:proofErr w:type="gramEnd"/>
      <w:r w:rsidRPr="00755D8C">
        <w:rPr>
          <w:rFonts w:ascii="Arial" w:hAnsi="Arial" w:cs="Arial"/>
          <w:sz w:val="16"/>
          <w:szCs w:val="16"/>
        </w:rPr>
        <w:t xml:space="preserve"> shall be presumed to be a private foundation.</w:t>
      </w:r>
    </w:p>
    <w:p w:rsidR="00514E85" w:rsidRDefault="00514E85" w:rsidP="00514E85">
      <w:pPr>
        <w:rPr>
          <w:rFonts w:ascii="Arial" w:hAnsi="Arial" w:cs="Arial"/>
          <w:sz w:val="16"/>
          <w:szCs w:val="16"/>
        </w:rPr>
      </w:pPr>
    </w:p>
    <w:p w:rsidR="00514E85" w:rsidRPr="00A51A77" w:rsidRDefault="00514E85" w:rsidP="00514E85">
      <w:pPr>
        <w:rPr>
          <w:rFonts w:ascii="Arial" w:hAnsi="Arial" w:cs="Arial"/>
          <w:b/>
        </w:rPr>
      </w:pPr>
      <w:r w:rsidRPr="00A51A77">
        <w:rPr>
          <w:rFonts w:ascii="Arial" w:hAnsi="Arial" w:cs="Arial"/>
          <w:b/>
        </w:rPr>
        <w:t>(c) Exceptions</w:t>
      </w:r>
    </w:p>
    <w:p w:rsidR="00514E85" w:rsidRPr="00A51A77" w:rsidRDefault="00514E85" w:rsidP="00514E85">
      <w:pPr>
        <w:rPr>
          <w:rFonts w:ascii="Arial" w:hAnsi="Arial" w:cs="Arial"/>
          <w:b/>
        </w:rPr>
      </w:pPr>
    </w:p>
    <w:p w:rsidR="00514E85" w:rsidRPr="00A51A77" w:rsidRDefault="00514E85" w:rsidP="00514E85">
      <w:pPr>
        <w:rPr>
          <w:rFonts w:ascii="Arial" w:hAnsi="Arial" w:cs="Arial"/>
          <w:b/>
        </w:rPr>
      </w:pPr>
      <w:r w:rsidRPr="00A51A77">
        <w:rPr>
          <w:rFonts w:ascii="Arial" w:hAnsi="Arial" w:cs="Arial"/>
          <w:b/>
        </w:rPr>
        <w:t>(1) Mandatory exceptions</w:t>
      </w:r>
    </w:p>
    <w:p w:rsidR="00514E85" w:rsidRPr="00A51A77" w:rsidRDefault="00514E85" w:rsidP="00514E85">
      <w:pPr>
        <w:rPr>
          <w:rFonts w:ascii="Arial" w:hAnsi="Arial" w:cs="Arial"/>
        </w:rPr>
      </w:pPr>
    </w:p>
    <w:p w:rsidR="00514E85" w:rsidRPr="00A51A77" w:rsidRDefault="00514E85" w:rsidP="00514E85">
      <w:pPr>
        <w:rPr>
          <w:rFonts w:ascii="Arial" w:hAnsi="Arial" w:cs="Arial"/>
          <w:b/>
        </w:rPr>
      </w:pPr>
      <w:r w:rsidRPr="00A51A77">
        <w:rPr>
          <w:rFonts w:ascii="Arial" w:hAnsi="Arial" w:cs="Arial"/>
          <w:b/>
        </w:rPr>
        <w:t>Subsections (a) and (b) shall not apply to—</w:t>
      </w:r>
    </w:p>
    <w:p w:rsidR="00514E85" w:rsidRPr="00755D8C" w:rsidRDefault="00514E85" w:rsidP="00514E85">
      <w:pPr>
        <w:rPr>
          <w:rFonts w:ascii="Arial" w:hAnsi="Arial" w:cs="Arial"/>
          <w:sz w:val="16"/>
          <w:szCs w:val="16"/>
        </w:rPr>
      </w:pPr>
    </w:p>
    <w:p w:rsidR="00BB03E0" w:rsidRPr="00BB03E0" w:rsidRDefault="00514E85" w:rsidP="00BB03E0">
      <w:pPr>
        <w:ind w:firstLine="720"/>
        <w:rPr>
          <w:rFonts w:ascii="Arial" w:hAnsi="Arial" w:cs="Arial"/>
          <w:b/>
        </w:rPr>
      </w:pPr>
      <w:r w:rsidRPr="00A51A77">
        <w:rPr>
          <w:rFonts w:ascii="Arial" w:hAnsi="Arial" w:cs="Arial"/>
        </w:rPr>
        <w:t>(</w:t>
      </w:r>
      <w:r w:rsidRPr="00A51A77">
        <w:rPr>
          <w:rFonts w:ascii="Arial" w:hAnsi="Arial" w:cs="Arial"/>
          <w:b/>
        </w:rPr>
        <w:t xml:space="preserve">A) </w:t>
      </w:r>
      <w:proofErr w:type="gramStart"/>
      <w:r w:rsidRPr="00A51A77">
        <w:rPr>
          <w:rFonts w:ascii="Arial" w:hAnsi="Arial" w:cs="Arial"/>
          <w:b/>
        </w:rPr>
        <w:t>churches</w:t>
      </w:r>
      <w:proofErr w:type="gramEnd"/>
      <w:r w:rsidRPr="00A51A77">
        <w:rPr>
          <w:rFonts w:ascii="Arial" w:hAnsi="Arial" w:cs="Arial"/>
          <w:b/>
        </w:rPr>
        <w:t>, their integrated auxiliaries, and conventions or associations of churches, or…</w:t>
      </w:r>
    </w:p>
    <w:p w:rsidR="00BB03E0" w:rsidRDefault="00BB03E0" w:rsidP="00BB03E0">
      <w:pPr>
        <w:jc w:val="center"/>
        <w:rPr>
          <w:rFonts w:ascii="Arial" w:hAnsi="Arial" w:cs="Arial"/>
          <w:sz w:val="24"/>
          <w:szCs w:val="24"/>
        </w:rPr>
      </w:pPr>
      <w:r>
        <w:rPr>
          <w:rFonts w:ascii="Arial" w:hAnsi="Arial" w:cs="Arial"/>
          <w:sz w:val="24"/>
          <w:szCs w:val="24"/>
        </w:rPr>
        <w:t>____________________________________________________________</w:t>
      </w:r>
    </w:p>
    <w:p w:rsidR="00BB03E0" w:rsidRDefault="00BB03E0" w:rsidP="00514E85">
      <w:pPr>
        <w:rPr>
          <w:rFonts w:ascii="Arial" w:hAnsi="Arial" w:cs="Arial"/>
          <w:sz w:val="24"/>
          <w:szCs w:val="24"/>
        </w:rPr>
      </w:pPr>
    </w:p>
    <w:p w:rsidR="00514E85" w:rsidRDefault="00514E85" w:rsidP="00514E85">
      <w:pPr>
        <w:rPr>
          <w:rFonts w:ascii="Arial" w:hAnsi="Arial" w:cs="Arial"/>
          <w:sz w:val="24"/>
          <w:szCs w:val="24"/>
        </w:rPr>
      </w:pPr>
      <w:r>
        <w:rPr>
          <w:rFonts w:ascii="Arial" w:hAnsi="Arial" w:cs="Arial"/>
          <w:sz w:val="24"/>
          <w:szCs w:val="24"/>
        </w:rPr>
        <w:t>Our address is 226 N. Nova Rd. 31</w:t>
      </w:r>
      <w:r w:rsidR="00D72A7A">
        <w:rPr>
          <w:rFonts w:ascii="Arial" w:hAnsi="Arial" w:cs="Arial"/>
          <w:sz w:val="24"/>
          <w:szCs w:val="24"/>
        </w:rPr>
        <w:t xml:space="preserve">4, Ormond Beach, Florida, </w:t>
      </w:r>
      <w:r>
        <w:rPr>
          <w:rFonts w:ascii="Arial" w:hAnsi="Arial" w:cs="Arial"/>
          <w:sz w:val="24"/>
          <w:szCs w:val="24"/>
        </w:rPr>
        <w:t>32174-</w:t>
      </w:r>
      <w:proofErr w:type="gramStart"/>
      <w:r>
        <w:rPr>
          <w:rFonts w:ascii="Arial" w:hAnsi="Arial" w:cs="Arial"/>
          <w:sz w:val="24"/>
          <w:szCs w:val="24"/>
        </w:rPr>
        <w:t>5124</w:t>
      </w:r>
      <w:r w:rsidR="00D72A7A">
        <w:rPr>
          <w:rFonts w:ascii="Arial" w:hAnsi="Arial" w:cs="Arial"/>
          <w:sz w:val="24"/>
          <w:szCs w:val="24"/>
        </w:rPr>
        <w:t xml:space="preserve">  U.S.A</w:t>
      </w:r>
      <w:proofErr w:type="gramEnd"/>
      <w:r w:rsidR="00D72A7A">
        <w:rPr>
          <w:rFonts w:ascii="Arial" w:hAnsi="Arial" w:cs="Arial"/>
          <w:sz w:val="24"/>
          <w:szCs w:val="24"/>
        </w:rPr>
        <w:t>.</w:t>
      </w:r>
    </w:p>
    <w:p w:rsidR="00514E85" w:rsidRDefault="00514E85" w:rsidP="00514E85">
      <w:pPr>
        <w:rPr>
          <w:rFonts w:ascii="Arial" w:hAnsi="Arial" w:cs="Arial"/>
          <w:sz w:val="24"/>
          <w:szCs w:val="24"/>
        </w:rPr>
      </w:pPr>
    </w:p>
    <w:p w:rsidR="00514E85" w:rsidRDefault="00514E85" w:rsidP="00514E85">
      <w:pPr>
        <w:rPr>
          <w:rFonts w:ascii="Arial" w:hAnsi="Arial" w:cs="Arial"/>
          <w:sz w:val="24"/>
          <w:szCs w:val="24"/>
        </w:rPr>
      </w:pPr>
      <w:r>
        <w:rPr>
          <w:rFonts w:ascii="Arial" w:hAnsi="Arial" w:cs="Arial"/>
          <w:sz w:val="24"/>
          <w:szCs w:val="24"/>
        </w:rPr>
        <w:t>Our founder is Chief Pastor and Chaplain</w:t>
      </w:r>
      <w:r w:rsidR="00D72A7A">
        <w:rPr>
          <w:rFonts w:ascii="Arial" w:hAnsi="Arial" w:cs="Arial"/>
          <w:sz w:val="24"/>
          <w:szCs w:val="24"/>
        </w:rPr>
        <w:t xml:space="preserve"> Scott Alan, Ph.D., D.D.</w:t>
      </w:r>
      <w:r w:rsidR="00345B2D">
        <w:rPr>
          <w:rFonts w:ascii="Arial" w:hAnsi="Arial" w:cs="Arial"/>
          <w:sz w:val="24"/>
          <w:szCs w:val="24"/>
        </w:rPr>
        <w:t xml:space="preserve">   </w:t>
      </w:r>
      <w:r w:rsidR="00345B2D" w:rsidRPr="00345B2D">
        <w:rPr>
          <w:rFonts w:ascii="Arial" w:hAnsi="Arial" w:cs="Arial"/>
        </w:rPr>
        <w:t>(</w:t>
      </w:r>
      <w:r w:rsidR="00D72A7A" w:rsidRPr="00345B2D">
        <w:rPr>
          <w:rFonts w:ascii="Arial" w:hAnsi="Arial" w:cs="Arial"/>
          <w:i/>
          <w:u w:val="single"/>
        </w:rPr>
        <w:t>Or</w:t>
      </w:r>
      <w:r w:rsidR="00212D68" w:rsidRPr="00345B2D">
        <w:rPr>
          <w:rFonts w:ascii="Arial" w:hAnsi="Arial" w:cs="Arial"/>
          <w:i/>
          <w:u w:val="single"/>
        </w:rPr>
        <w:t>iginal signe</w:t>
      </w:r>
      <w:r w:rsidR="00D72A7A" w:rsidRPr="00345B2D">
        <w:rPr>
          <w:rFonts w:ascii="Arial" w:hAnsi="Arial" w:cs="Arial"/>
          <w:i/>
          <w:u w:val="single"/>
        </w:rPr>
        <w:t>d</w:t>
      </w:r>
      <w:r w:rsidR="00212D68" w:rsidRPr="00345B2D">
        <w:rPr>
          <w:rFonts w:ascii="Arial" w:hAnsi="Arial" w:cs="Arial"/>
          <w:i/>
          <w:u w:val="single"/>
        </w:rPr>
        <w:t xml:space="preserve"> </w:t>
      </w:r>
      <w:r w:rsidR="00A73288">
        <w:rPr>
          <w:rFonts w:ascii="Arial" w:hAnsi="Arial" w:cs="Arial"/>
          <w:i/>
          <w:u w:val="single"/>
        </w:rPr>
        <w:t>26 September,</w:t>
      </w:r>
      <w:bookmarkStart w:id="0" w:name="_GoBack"/>
      <w:bookmarkEnd w:id="0"/>
      <w:r w:rsidR="00D72A7A" w:rsidRPr="00345B2D">
        <w:rPr>
          <w:rFonts w:ascii="Arial" w:hAnsi="Arial" w:cs="Arial"/>
          <w:i/>
          <w:u w:val="single"/>
        </w:rPr>
        <w:t xml:space="preserve"> 2016</w:t>
      </w:r>
      <w:r w:rsidR="00345B2D" w:rsidRPr="00345B2D">
        <w:rPr>
          <w:rFonts w:ascii="Arial" w:hAnsi="Arial" w:cs="Arial"/>
          <w:i/>
        </w:rPr>
        <w:t>)</w:t>
      </w:r>
    </w:p>
    <w:p w:rsidR="007362C1" w:rsidRPr="00BB03E0" w:rsidRDefault="007362C1">
      <w:pPr>
        <w:rPr>
          <w:rFonts w:ascii="Arial" w:hAnsi="Arial" w:cs="Arial"/>
          <w:sz w:val="24"/>
          <w:szCs w:val="24"/>
        </w:rPr>
      </w:pPr>
    </w:p>
    <w:p w:rsidR="00080E54" w:rsidRPr="0085224F" w:rsidRDefault="007362C1" w:rsidP="00080E54">
      <w:pPr>
        <w:jc w:val="center"/>
        <w:rPr>
          <w:rFonts w:ascii="Arial" w:hAnsi="Arial" w:cs="Arial"/>
          <w:sz w:val="16"/>
          <w:szCs w:val="16"/>
        </w:rPr>
      </w:pPr>
      <w:proofErr w:type="gramStart"/>
      <w:r w:rsidRPr="0085224F">
        <w:rPr>
          <w:rFonts w:ascii="Arial" w:hAnsi="Arial" w:cs="Arial"/>
          <w:sz w:val="16"/>
          <w:szCs w:val="16"/>
        </w:rPr>
        <w:t>Copyright © 2016.</w:t>
      </w:r>
      <w:proofErr w:type="gramEnd"/>
      <w:r w:rsidRPr="0085224F">
        <w:rPr>
          <w:rFonts w:ascii="Arial" w:hAnsi="Arial" w:cs="Arial"/>
          <w:sz w:val="16"/>
          <w:szCs w:val="16"/>
        </w:rPr>
        <w:t xml:space="preserve">  All rights reserved.</w:t>
      </w:r>
    </w:p>
    <w:sectPr w:rsidR="00080E54" w:rsidRPr="0085224F" w:rsidSect="00CB32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E85"/>
    <w:rsid w:val="00080E54"/>
    <w:rsid w:val="000B2713"/>
    <w:rsid w:val="00212D68"/>
    <w:rsid w:val="00345B2D"/>
    <w:rsid w:val="00514E85"/>
    <w:rsid w:val="005B0D80"/>
    <w:rsid w:val="006140F3"/>
    <w:rsid w:val="006C7038"/>
    <w:rsid w:val="00700668"/>
    <w:rsid w:val="007362C1"/>
    <w:rsid w:val="0085224F"/>
    <w:rsid w:val="008B77F6"/>
    <w:rsid w:val="00A73288"/>
    <w:rsid w:val="00AE3943"/>
    <w:rsid w:val="00B30FC7"/>
    <w:rsid w:val="00BB03E0"/>
    <w:rsid w:val="00CB323B"/>
    <w:rsid w:val="00D72A7A"/>
    <w:rsid w:val="00DF5042"/>
    <w:rsid w:val="00E038C1"/>
    <w:rsid w:val="00E2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E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E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cc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dc:creator>
  <cp:lastModifiedBy>HOST</cp:lastModifiedBy>
  <cp:revision>10</cp:revision>
  <cp:lastPrinted>2016-09-27T00:21:00Z</cp:lastPrinted>
  <dcterms:created xsi:type="dcterms:W3CDTF">2016-09-26T19:56:00Z</dcterms:created>
  <dcterms:modified xsi:type="dcterms:W3CDTF">2016-09-27T00:35:00Z</dcterms:modified>
</cp:coreProperties>
</file>